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4BFF" w:rsidRDefault="00C66549" w:rsidP="00C66549">
      <w:pPr>
        <w:pStyle w:val="ListParagraph"/>
        <w:spacing w:after="0"/>
        <w:rPr>
          <w:rFonts w:ascii="Vrinda" w:hAnsi="Vrinda" w:cs="Vrinda"/>
          <w:b/>
          <w:color w:val="2F5496" w:themeColor="accent1" w:themeShade="BF"/>
          <w:sz w:val="56"/>
          <w:szCs w:val="56"/>
        </w:rPr>
      </w:pPr>
      <w:r>
        <w:rPr>
          <w:rFonts w:ascii="Vrinda" w:hAnsi="Vrinda" w:cs="Vrinda"/>
          <w:b/>
          <w:color w:val="2F5496" w:themeColor="accent1" w:themeShade="BF"/>
          <w:sz w:val="56"/>
          <w:szCs w:val="56"/>
        </w:rPr>
        <w:t xml:space="preserve">      </w:t>
      </w:r>
      <w:r w:rsidRPr="00C66549">
        <w:rPr>
          <w:rFonts w:ascii="Vrinda" w:hAnsi="Vrinda" w:cs="Vrinda"/>
          <w:b/>
          <w:color w:val="2F5496" w:themeColor="accent1" w:themeShade="BF"/>
          <w:sz w:val="56"/>
          <w:szCs w:val="56"/>
        </w:rPr>
        <w:t>Gems Sorting Machine</w:t>
      </w:r>
    </w:p>
    <w:p w:rsidR="00C66549" w:rsidRDefault="00C66549" w:rsidP="00C66549">
      <w:pPr>
        <w:pStyle w:val="ListParagraph"/>
        <w:spacing w:after="0"/>
        <w:rPr>
          <w:rFonts w:ascii="Vrinda" w:hAnsi="Vrinda" w:cs="Vrinda"/>
          <w:b/>
          <w:color w:val="2F5496" w:themeColor="accent1" w:themeShade="BF"/>
          <w:sz w:val="24"/>
          <w:szCs w:val="24"/>
        </w:rPr>
      </w:pPr>
      <w:r>
        <w:rPr>
          <w:rFonts w:ascii="Vrinda" w:hAnsi="Vrinda" w:cs="Vrinda"/>
          <w:b/>
          <w:color w:val="2F5496" w:themeColor="accent1" w:themeShade="BF"/>
          <w:sz w:val="24"/>
          <w:szCs w:val="24"/>
        </w:rPr>
        <w:t xml:space="preserve">                            (Based on Artificial Intelligence)</w:t>
      </w:r>
    </w:p>
    <w:p w:rsidR="00FE76FB" w:rsidRDefault="00FE76FB" w:rsidP="00C66549">
      <w:pPr>
        <w:pStyle w:val="ListParagraph"/>
        <w:spacing w:after="0"/>
        <w:rPr>
          <w:rFonts w:ascii="Vrinda" w:hAnsi="Vrinda" w:cs="Vrinda"/>
          <w:b/>
          <w:color w:val="2F5496" w:themeColor="accent1" w:themeShade="BF"/>
          <w:sz w:val="24"/>
          <w:szCs w:val="24"/>
        </w:rPr>
      </w:pPr>
    </w:p>
    <w:p w:rsidR="00FE76FB" w:rsidRPr="00C66549" w:rsidRDefault="00FE76FB" w:rsidP="00C66549">
      <w:pPr>
        <w:pStyle w:val="ListParagraph"/>
        <w:spacing w:after="0"/>
        <w:rPr>
          <w:rFonts w:ascii="Vrinda" w:hAnsi="Vrinda" w:cs="Vrinda"/>
          <w:b/>
          <w:color w:val="2F5496" w:themeColor="accent1" w:themeShade="BF"/>
          <w:sz w:val="24"/>
          <w:szCs w:val="24"/>
        </w:rPr>
      </w:pPr>
      <w:r w:rsidRPr="00FE76FB">
        <w:rPr>
          <w:rFonts w:ascii="Vrinda" w:hAnsi="Vrinda" w:cs="Vrinda"/>
          <w:b/>
          <w:noProof/>
          <w:color w:val="2F5496" w:themeColor="accent1" w:themeShade="BF"/>
          <w:sz w:val="24"/>
          <w:szCs w:val="24"/>
          <w:lang w:val="en-US" w:eastAsia="zh-TW"/>
        </w:rPr>
        <w:pict>
          <v:shapetype id="_x0000_t202" coordsize="21600,21600" o:spt="202" path="m,l,21600r21600,l21600,xe">
            <v:stroke joinstyle="miter"/>
            <v:path gradientshapeok="t" o:connecttype="rect"/>
          </v:shapetype>
          <v:shape id="_x0000_s1027" type="#_x0000_t202" style="position:absolute;left:0;text-align:left;margin-left:36.7pt;margin-top:7.15pt;width:125.95pt;height:68.65pt;z-index:251660288;mso-width-relative:margin;mso-height-relative:margin">
            <v:textbox>
              <w:txbxContent>
                <w:p w:rsidR="00FE76FB" w:rsidRDefault="00FE76FB">
                  <w:r>
                    <w:t>Utkarsh Gupta</w:t>
                  </w:r>
                </w:p>
                <w:p w:rsidR="00FE76FB" w:rsidRDefault="00FE76FB">
                  <w:r>
                    <w:t>Tanya Malhotra</w:t>
                  </w:r>
                </w:p>
                <w:p w:rsidR="00FE76FB" w:rsidRDefault="00FE76FB">
                  <w:r>
                    <w:t>Vanshaj Goel</w:t>
                  </w:r>
                </w:p>
              </w:txbxContent>
            </v:textbox>
          </v:shape>
        </w:pict>
      </w:r>
    </w:p>
    <w:p w:rsidR="00617752" w:rsidRPr="00FE76FB" w:rsidRDefault="00617752" w:rsidP="00C66549">
      <w:pPr>
        <w:pStyle w:val="ListParagraph"/>
        <w:ind w:left="793"/>
        <w:rPr>
          <w:rFonts w:cs="Aharoni"/>
          <w:b/>
          <w:color w:val="C45911" w:themeColor="accent2" w:themeShade="BF"/>
          <w:u w:val="single"/>
        </w:rPr>
      </w:pPr>
    </w:p>
    <w:p w:rsidR="00FE76FB" w:rsidRPr="00FE76FB" w:rsidRDefault="00FE76FB" w:rsidP="00C80611">
      <w:pPr>
        <w:pStyle w:val="ListParagraph"/>
        <w:ind w:left="793"/>
        <w:jc w:val="both"/>
        <w:rPr>
          <w:rFonts w:cs="Aharoni"/>
          <w:color w:val="000000" w:themeColor="text1"/>
        </w:rPr>
      </w:pPr>
      <w:r w:rsidRPr="00FE76FB">
        <w:rPr>
          <w:rFonts w:cs="Aharoni"/>
          <w:color w:val="000000" w:themeColor="text1"/>
          <w:u w:val="single"/>
        </w:rPr>
        <w:t xml:space="preserve">                              </w:t>
      </w:r>
      <w:r w:rsidRPr="00FE76FB">
        <w:rPr>
          <w:rFonts w:cs="Aharoni"/>
          <w:color w:val="000000" w:themeColor="text1"/>
        </w:rPr>
        <w:t xml:space="preserve">                                      </w:t>
      </w:r>
      <w:r>
        <w:rPr>
          <w:rFonts w:cs="Aharoni"/>
          <w:color w:val="000000" w:themeColor="text1"/>
        </w:rPr>
        <w:t xml:space="preserve">                                                                  </w:t>
      </w:r>
      <w:r w:rsidRPr="00FE76FB">
        <w:rPr>
          <w:rFonts w:cs="Aharoni"/>
          <w:color w:val="000000" w:themeColor="text1"/>
        </w:rPr>
        <w:t>(UPES Dehradun)</w:t>
      </w:r>
    </w:p>
    <w:p w:rsidR="00FE76FB" w:rsidRDefault="00FE76FB" w:rsidP="00C80611">
      <w:pPr>
        <w:pStyle w:val="ListParagraph"/>
        <w:ind w:left="793"/>
        <w:jc w:val="both"/>
        <w:rPr>
          <w:rFonts w:cs="Aharoni"/>
          <w:b/>
          <w:color w:val="C45911" w:themeColor="accent2" w:themeShade="BF"/>
          <w:sz w:val="36"/>
          <w:szCs w:val="36"/>
          <w:u w:val="single"/>
        </w:rPr>
      </w:pPr>
    </w:p>
    <w:p w:rsidR="00FE76FB" w:rsidRDefault="00FE76FB" w:rsidP="00C80611">
      <w:pPr>
        <w:pStyle w:val="ListParagraph"/>
        <w:ind w:left="793"/>
        <w:jc w:val="both"/>
        <w:rPr>
          <w:rFonts w:cs="Aharoni"/>
          <w:b/>
          <w:color w:val="C45911" w:themeColor="accent2" w:themeShade="BF"/>
          <w:sz w:val="36"/>
          <w:szCs w:val="36"/>
          <w:u w:val="single"/>
        </w:rPr>
      </w:pPr>
    </w:p>
    <w:p w:rsidR="00FE76FB" w:rsidRPr="00FE76FB" w:rsidRDefault="00C66549" w:rsidP="00FE76FB">
      <w:pPr>
        <w:pStyle w:val="ListParagraph"/>
        <w:ind w:left="793"/>
        <w:jc w:val="both"/>
        <w:rPr>
          <w:rFonts w:cs="Aharoni"/>
          <w:b/>
          <w:color w:val="C45911" w:themeColor="accent2" w:themeShade="BF"/>
          <w:sz w:val="36"/>
          <w:szCs w:val="36"/>
          <w:u w:val="single"/>
        </w:rPr>
      </w:pPr>
      <w:r w:rsidRPr="00617752">
        <w:rPr>
          <w:rFonts w:cs="Aharoni"/>
          <w:b/>
          <w:color w:val="C45911" w:themeColor="accent2" w:themeShade="BF"/>
          <w:sz w:val="36"/>
          <w:szCs w:val="36"/>
          <w:u w:val="single"/>
        </w:rPr>
        <w:t xml:space="preserve">Introduction </w:t>
      </w:r>
    </w:p>
    <w:p w:rsidR="00617752" w:rsidRDefault="00617752" w:rsidP="00C80611">
      <w:pPr>
        <w:pStyle w:val="ListParagraph"/>
        <w:spacing w:after="0"/>
        <w:ind w:left="793"/>
        <w:jc w:val="both"/>
        <w:rPr>
          <w:rFonts w:cs="Aharoni"/>
          <w:b/>
          <w:color w:val="C45911" w:themeColor="accent2" w:themeShade="BF"/>
          <w:sz w:val="36"/>
          <w:szCs w:val="36"/>
        </w:rPr>
      </w:pPr>
    </w:p>
    <w:p w:rsidR="00C66549" w:rsidRDefault="00C66549" w:rsidP="00C80611">
      <w:pPr>
        <w:pStyle w:val="ListParagraph"/>
        <w:spacing w:after="0"/>
        <w:ind w:left="793"/>
        <w:jc w:val="both"/>
        <w:rPr>
          <w:rFonts w:cs="Aharoni"/>
          <w:color w:val="000000" w:themeColor="text1"/>
          <w:sz w:val="28"/>
          <w:szCs w:val="28"/>
        </w:rPr>
      </w:pPr>
      <w:r>
        <w:rPr>
          <w:rFonts w:cs="Aharoni"/>
          <w:color w:val="000000" w:themeColor="text1"/>
          <w:sz w:val="28"/>
          <w:szCs w:val="28"/>
        </w:rPr>
        <w:t>In today’s busy world, when we have an opportunity of reducing the work on man’s shoulder, then why not implement it! Sorting an item based on its colour or attributes is a time consuming task. That is why c</w:t>
      </w:r>
      <w:r w:rsidRPr="00C66549">
        <w:rPr>
          <w:rFonts w:cs="Aharoni"/>
          <w:color w:val="000000" w:themeColor="text1"/>
          <w:sz w:val="28"/>
          <w:szCs w:val="28"/>
        </w:rPr>
        <w:t>olour sorters are highly usable in big industries for separating items according to their colour and in filtering the things which do not fall within the acceptable criteria or which are desired by the user.</w:t>
      </w:r>
    </w:p>
    <w:p w:rsidR="00C66549" w:rsidRDefault="00C66549" w:rsidP="00C80611">
      <w:pPr>
        <w:pStyle w:val="ListParagraph"/>
        <w:ind w:left="793"/>
        <w:jc w:val="both"/>
        <w:rPr>
          <w:rFonts w:cs="Aharoni"/>
          <w:color w:val="000000" w:themeColor="text1"/>
          <w:sz w:val="28"/>
          <w:szCs w:val="28"/>
        </w:rPr>
      </w:pPr>
      <w:r>
        <w:rPr>
          <w:rFonts w:cs="Aharoni"/>
          <w:color w:val="000000" w:themeColor="text1"/>
          <w:sz w:val="28"/>
          <w:szCs w:val="28"/>
        </w:rPr>
        <w:t>Similarly, gems sorter machine is used to arrange multi coloured gems individually and is also based on Artificial Intelligence which is rapidly booming nowadays.</w:t>
      </w:r>
    </w:p>
    <w:p w:rsidR="00C66549" w:rsidRDefault="00C66549" w:rsidP="00C80611">
      <w:pPr>
        <w:pStyle w:val="ListParagraph"/>
        <w:ind w:left="793"/>
        <w:jc w:val="both"/>
        <w:rPr>
          <w:rFonts w:cs="Aharoni"/>
          <w:color w:val="000000" w:themeColor="text1"/>
          <w:sz w:val="28"/>
          <w:szCs w:val="28"/>
        </w:rPr>
      </w:pPr>
    </w:p>
    <w:p w:rsidR="00C66549" w:rsidRPr="00C80611" w:rsidRDefault="00C66549" w:rsidP="00C80611">
      <w:pPr>
        <w:pStyle w:val="ListParagraph"/>
        <w:ind w:left="793"/>
        <w:jc w:val="both"/>
        <w:rPr>
          <w:rFonts w:cs="Aharoni"/>
          <w:b/>
          <w:color w:val="C45911" w:themeColor="accent2" w:themeShade="BF"/>
          <w:sz w:val="36"/>
          <w:szCs w:val="36"/>
          <w:u w:val="single"/>
        </w:rPr>
      </w:pPr>
      <w:r w:rsidRPr="00C80611">
        <w:rPr>
          <w:rFonts w:cs="Aharoni"/>
          <w:b/>
          <w:color w:val="C45911" w:themeColor="accent2" w:themeShade="BF"/>
          <w:sz w:val="36"/>
          <w:szCs w:val="36"/>
          <w:u w:val="single"/>
        </w:rPr>
        <w:t>Features</w:t>
      </w:r>
    </w:p>
    <w:p w:rsidR="00617752" w:rsidRDefault="00617752" w:rsidP="00C80611">
      <w:pPr>
        <w:pStyle w:val="ListParagraph"/>
        <w:ind w:left="793"/>
        <w:jc w:val="both"/>
        <w:rPr>
          <w:rFonts w:cs="Aharoni"/>
          <w:b/>
          <w:color w:val="C45911" w:themeColor="accent2" w:themeShade="BF"/>
          <w:sz w:val="36"/>
          <w:szCs w:val="36"/>
        </w:rPr>
      </w:pPr>
    </w:p>
    <w:p w:rsidR="00C66549" w:rsidRDefault="00C66549" w:rsidP="00C80611">
      <w:pPr>
        <w:pStyle w:val="ListParagraph"/>
        <w:numPr>
          <w:ilvl w:val="0"/>
          <w:numId w:val="8"/>
        </w:numPr>
        <w:jc w:val="both"/>
        <w:rPr>
          <w:rFonts w:cs="Aharoni"/>
          <w:color w:val="000000" w:themeColor="text1"/>
          <w:sz w:val="28"/>
          <w:szCs w:val="28"/>
        </w:rPr>
      </w:pPr>
      <w:r>
        <w:rPr>
          <w:rFonts w:cs="Aharoni"/>
          <w:color w:val="000000" w:themeColor="text1"/>
          <w:sz w:val="28"/>
          <w:szCs w:val="28"/>
        </w:rPr>
        <w:t xml:space="preserve">With a really immense user interface, </w:t>
      </w:r>
      <w:r w:rsidR="006E34B4">
        <w:rPr>
          <w:rFonts w:cs="Aharoni"/>
          <w:color w:val="000000" w:themeColor="text1"/>
          <w:sz w:val="28"/>
          <w:szCs w:val="28"/>
        </w:rPr>
        <w:t>this machine is extremely easy to use as well as control.</w:t>
      </w:r>
    </w:p>
    <w:p w:rsidR="006E34B4" w:rsidRPr="006E34B4" w:rsidRDefault="006E34B4" w:rsidP="00C80611">
      <w:pPr>
        <w:pStyle w:val="ListParagraph"/>
        <w:numPr>
          <w:ilvl w:val="0"/>
          <w:numId w:val="8"/>
        </w:numPr>
        <w:jc w:val="both"/>
        <w:rPr>
          <w:rFonts w:cs="Aharoni"/>
          <w:color w:val="000000" w:themeColor="text1"/>
          <w:sz w:val="28"/>
          <w:szCs w:val="28"/>
        </w:rPr>
      </w:pPr>
      <w:r>
        <w:rPr>
          <w:sz w:val="28"/>
          <w:szCs w:val="28"/>
        </w:rPr>
        <w:t>The neural network is well trained with real time practical data.</w:t>
      </w:r>
    </w:p>
    <w:p w:rsidR="006E34B4" w:rsidRPr="000E40BB" w:rsidRDefault="00EA3D3A" w:rsidP="00C80611">
      <w:pPr>
        <w:pStyle w:val="ListParagraph"/>
        <w:numPr>
          <w:ilvl w:val="0"/>
          <w:numId w:val="8"/>
        </w:numPr>
        <w:jc w:val="both"/>
        <w:rPr>
          <w:rFonts w:cs="Aharoni"/>
          <w:color w:val="000000" w:themeColor="text1"/>
          <w:sz w:val="28"/>
          <w:szCs w:val="28"/>
        </w:rPr>
      </w:pPr>
      <w:r w:rsidRPr="007D7FE0">
        <w:rPr>
          <w:sz w:val="28"/>
          <w:szCs w:val="28"/>
        </w:rPr>
        <w:t xml:space="preserve">The software (the main Python application) </w:t>
      </w:r>
      <w:r>
        <w:rPr>
          <w:sz w:val="28"/>
          <w:szCs w:val="28"/>
        </w:rPr>
        <w:t xml:space="preserve">is efficient as it </w:t>
      </w:r>
      <w:r w:rsidRPr="007D7FE0">
        <w:rPr>
          <w:sz w:val="28"/>
          <w:szCs w:val="28"/>
        </w:rPr>
        <w:t>clicks a picture and crops it to the specific size of a gem.</w:t>
      </w:r>
    </w:p>
    <w:p w:rsidR="00C66549" w:rsidRPr="000E40BB" w:rsidRDefault="000E40BB" w:rsidP="00C80611">
      <w:pPr>
        <w:pStyle w:val="ListParagraph"/>
        <w:numPr>
          <w:ilvl w:val="0"/>
          <w:numId w:val="8"/>
        </w:numPr>
        <w:jc w:val="both"/>
        <w:rPr>
          <w:rFonts w:cs="Aharoni"/>
          <w:color w:val="000000" w:themeColor="text1"/>
          <w:sz w:val="28"/>
          <w:szCs w:val="28"/>
        </w:rPr>
      </w:pPr>
      <w:r w:rsidRPr="000E40BB">
        <w:rPr>
          <w:sz w:val="28"/>
          <w:szCs w:val="28"/>
        </w:rPr>
        <w:t>Due to a properly constructed and coherent neural network, this machine is having an accuracy of approximately 93%.</w:t>
      </w:r>
      <w:r w:rsidRPr="000E40BB">
        <w:rPr>
          <w:rFonts w:cs="Aharoni"/>
          <w:b/>
          <w:color w:val="C45911" w:themeColor="accent2" w:themeShade="BF"/>
          <w:sz w:val="36"/>
          <w:szCs w:val="36"/>
        </w:rPr>
        <w:t xml:space="preserve"> </w:t>
      </w:r>
    </w:p>
    <w:p w:rsidR="000E40BB" w:rsidRDefault="00617752" w:rsidP="00C80611">
      <w:pPr>
        <w:pStyle w:val="ListParagraph"/>
        <w:numPr>
          <w:ilvl w:val="0"/>
          <w:numId w:val="8"/>
        </w:numPr>
        <w:jc w:val="both"/>
        <w:rPr>
          <w:rFonts w:cs="Aharoni"/>
          <w:color w:val="000000" w:themeColor="text1"/>
          <w:sz w:val="28"/>
          <w:szCs w:val="28"/>
        </w:rPr>
      </w:pPr>
      <w:r>
        <w:rPr>
          <w:rFonts w:cs="Aharoni"/>
          <w:color w:val="000000" w:themeColor="text1"/>
          <w:sz w:val="28"/>
          <w:szCs w:val="28"/>
        </w:rPr>
        <w:t>New colours can be added to the system without any hassle.</w:t>
      </w:r>
    </w:p>
    <w:p w:rsidR="00617752" w:rsidRDefault="00E46D16" w:rsidP="00C80611">
      <w:pPr>
        <w:pStyle w:val="ListParagraph"/>
        <w:numPr>
          <w:ilvl w:val="0"/>
          <w:numId w:val="8"/>
        </w:numPr>
        <w:jc w:val="both"/>
        <w:rPr>
          <w:rFonts w:cs="Aharoni"/>
          <w:color w:val="000000" w:themeColor="text1"/>
          <w:sz w:val="28"/>
          <w:szCs w:val="28"/>
        </w:rPr>
      </w:pPr>
      <w:r>
        <w:rPr>
          <w:rFonts w:cs="Aharoni"/>
          <w:color w:val="000000" w:themeColor="text1"/>
          <w:sz w:val="28"/>
          <w:szCs w:val="28"/>
        </w:rPr>
        <w:t>The good design of the system promotes easy addition and removal of objects.</w:t>
      </w:r>
    </w:p>
    <w:p w:rsidR="00844EEB" w:rsidRDefault="00844EEB" w:rsidP="00C80611">
      <w:pPr>
        <w:jc w:val="both"/>
        <w:rPr>
          <w:rFonts w:cs="Aharoni"/>
          <w:color w:val="000000" w:themeColor="text1"/>
          <w:sz w:val="28"/>
          <w:szCs w:val="28"/>
        </w:rPr>
      </w:pPr>
      <w:r>
        <w:rPr>
          <w:rFonts w:cs="Aharoni"/>
          <w:color w:val="000000" w:themeColor="text1"/>
          <w:sz w:val="28"/>
          <w:szCs w:val="28"/>
        </w:rPr>
        <w:t xml:space="preserve">        </w:t>
      </w:r>
    </w:p>
    <w:p w:rsidR="00844EEB" w:rsidRDefault="00844EEB" w:rsidP="00C80611">
      <w:pPr>
        <w:jc w:val="both"/>
        <w:rPr>
          <w:rFonts w:cs="Aharoni"/>
          <w:color w:val="000000" w:themeColor="text1"/>
          <w:sz w:val="28"/>
          <w:szCs w:val="28"/>
        </w:rPr>
      </w:pPr>
    </w:p>
    <w:p w:rsidR="00844EEB" w:rsidRDefault="00844EEB" w:rsidP="00C80611">
      <w:pPr>
        <w:jc w:val="both"/>
        <w:rPr>
          <w:rFonts w:cs="Aharoni"/>
          <w:color w:val="000000" w:themeColor="text1"/>
          <w:sz w:val="28"/>
          <w:szCs w:val="28"/>
        </w:rPr>
      </w:pPr>
    </w:p>
    <w:p w:rsidR="00844EEB" w:rsidRDefault="00844EEB" w:rsidP="00C80611">
      <w:pPr>
        <w:jc w:val="both"/>
        <w:rPr>
          <w:rFonts w:cs="Aharoni"/>
          <w:color w:val="000000" w:themeColor="text1"/>
          <w:sz w:val="28"/>
          <w:szCs w:val="28"/>
        </w:rPr>
      </w:pPr>
    </w:p>
    <w:p w:rsidR="00844EEB" w:rsidRDefault="00844EEB" w:rsidP="00C80611">
      <w:pPr>
        <w:jc w:val="both"/>
        <w:rPr>
          <w:rFonts w:cs="Aharoni"/>
          <w:b/>
          <w:color w:val="C45911" w:themeColor="accent2" w:themeShade="BF"/>
          <w:sz w:val="36"/>
          <w:szCs w:val="36"/>
          <w:u w:val="single"/>
        </w:rPr>
      </w:pPr>
      <w:r>
        <w:rPr>
          <w:rFonts w:cs="Aharoni"/>
          <w:color w:val="000000" w:themeColor="text1"/>
          <w:sz w:val="28"/>
          <w:szCs w:val="28"/>
        </w:rPr>
        <w:t xml:space="preserve">  </w:t>
      </w:r>
      <w:r w:rsidRPr="00844EEB">
        <w:rPr>
          <w:rFonts w:cs="Aharoni"/>
          <w:b/>
          <w:color w:val="C45911" w:themeColor="accent2" w:themeShade="BF"/>
          <w:sz w:val="36"/>
          <w:szCs w:val="36"/>
          <w:u w:val="single"/>
        </w:rPr>
        <w:t>User Interface</w:t>
      </w:r>
    </w:p>
    <w:p w:rsidR="00844EEB" w:rsidRPr="00844EEB" w:rsidRDefault="00844EEB" w:rsidP="00C80611">
      <w:pPr>
        <w:jc w:val="both"/>
        <w:rPr>
          <w:rFonts w:cs="Aharoni"/>
          <w:b/>
          <w:color w:val="C45911" w:themeColor="accent2" w:themeShade="BF"/>
          <w:sz w:val="36"/>
          <w:szCs w:val="36"/>
          <w:u w:val="single"/>
        </w:rPr>
      </w:pPr>
      <w:r>
        <w:rPr>
          <w:rFonts w:cs="Aharoni"/>
          <w:b/>
          <w:noProof/>
          <w:color w:val="C45911" w:themeColor="accent2" w:themeShade="BF"/>
          <w:sz w:val="36"/>
          <w:szCs w:val="36"/>
          <w:u w:val="single"/>
          <w:lang w:eastAsia="en-IN"/>
        </w:rPr>
        <w:drawing>
          <wp:inline distT="0" distB="0" distL="0" distR="0">
            <wp:extent cx="5995670" cy="4210694"/>
            <wp:effectExtent l="19050" t="0" r="5080" b="0"/>
            <wp:docPr id="1" name="Picture 0"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8"/>
                    <a:stretch>
                      <a:fillRect/>
                    </a:stretch>
                  </pic:blipFill>
                  <pic:spPr>
                    <a:xfrm>
                      <a:off x="0" y="0"/>
                      <a:ext cx="5998447" cy="4212644"/>
                    </a:xfrm>
                    <a:prstGeom prst="rect">
                      <a:avLst/>
                    </a:prstGeom>
                  </pic:spPr>
                </pic:pic>
              </a:graphicData>
            </a:graphic>
          </wp:inline>
        </w:drawing>
      </w:r>
      <w:r>
        <w:rPr>
          <w:rFonts w:cs="Aharoni"/>
          <w:b/>
          <w:noProof/>
          <w:color w:val="C45911" w:themeColor="accent2" w:themeShade="BF"/>
          <w:sz w:val="36"/>
          <w:szCs w:val="36"/>
          <w:u w:val="single"/>
          <w:lang w:eastAsia="en-IN"/>
        </w:rPr>
        <w:drawing>
          <wp:inline distT="0" distB="0" distL="0" distR="0">
            <wp:extent cx="5995668" cy="3096000"/>
            <wp:effectExtent l="19050" t="0" r="5082" b="0"/>
            <wp:docPr id="2" name="Picture 1" descr="Login Pag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 Error.png"/>
                    <pic:cNvPicPr/>
                  </pic:nvPicPr>
                  <pic:blipFill>
                    <a:blip r:embed="rId9"/>
                    <a:stretch>
                      <a:fillRect/>
                    </a:stretch>
                  </pic:blipFill>
                  <pic:spPr>
                    <a:xfrm>
                      <a:off x="0" y="0"/>
                      <a:ext cx="5995668" cy="3096000"/>
                    </a:xfrm>
                    <a:prstGeom prst="rect">
                      <a:avLst/>
                    </a:prstGeom>
                  </pic:spPr>
                </pic:pic>
              </a:graphicData>
            </a:graphic>
          </wp:inline>
        </w:drawing>
      </w:r>
      <w:r>
        <w:rPr>
          <w:rFonts w:cs="Aharoni"/>
          <w:b/>
          <w:noProof/>
          <w:color w:val="C45911" w:themeColor="accent2" w:themeShade="BF"/>
          <w:sz w:val="36"/>
          <w:szCs w:val="36"/>
          <w:u w:val="single"/>
          <w:lang w:eastAsia="en-IN"/>
        </w:rPr>
        <w:lastRenderedPageBreak/>
        <w:drawing>
          <wp:inline distT="0" distB="0" distL="0" distR="0">
            <wp:extent cx="5731510" cy="3223895"/>
            <wp:effectExtent l="19050" t="0" r="2540" b="0"/>
            <wp:docPr id="3" name="Picture 2"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10"/>
                    <a:stretch>
                      <a:fillRect/>
                    </a:stretch>
                  </pic:blipFill>
                  <pic:spPr>
                    <a:xfrm>
                      <a:off x="0" y="0"/>
                      <a:ext cx="5731510" cy="3223895"/>
                    </a:xfrm>
                    <a:prstGeom prst="rect">
                      <a:avLst/>
                    </a:prstGeom>
                  </pic:spPr>
                </pic:pic>
              </a:graphicData>
            </a:graphic>
          </wp:inline>
        </w:drawing>
      </w:r>
      <w:r>
        <w:rPr>
          <w:rFonts w:cs="Aharoni"/>
          <w:b/>
          <w:noProof/>
          <w:color w:val="C45911" w:themeColor="accent2" w:themeShade="BF"/>
          <w:sz w:val="36"/>
          <w:szCs w:val="36"/>
          <w:u w:val="single"/>
          <w:lang w:eastAsia="en-IN"/>
        </w:rPr>
        <w:drawing>
          <wp:inline distT="0" distB="0" distL="0" distR="0">
            <wp:extent cx="5731510" cy="3223895"/>
            <wp:effectExtent l="19050" t="0" r="2540" b="0"/>
            <wp:docPr id="4" name="Picture 3" descr="Training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 Window.png"/>
                    <pic:cNvPicPr/>
                  </pic:nvPicPr>
                  <pic:blipFill>
                    <a:blip r:embed="rId11"/>
                    <a:stretch>
                      <a:fillRect/>
                    </a:stretch>
                  </pic:blipFill>
                  <pic:spPr>
                    <a:xfrm>
                      <a:off x="0" y="0"/>
                      <a:ext cx="5731510" cy="3223895"/>
                    </a:xfrm>
                    <a:prstGeom prst="rect">
                      <a:avLst/>
                    </a:prstGeom>
                  </pic:spPr>
                </pic:pic>
              </a:graphicData>
            </a:graphic>
          </wp:inline>
        </w:drawing>
      </w:r>
    </w:p>
    <w:p w:rsidR="00844EEB" w:rsidRDefault="00844EEB" w:rsidP="00C80611">
      <w:pPr>
        <w:jc w:val="both"/>
        <w:rPr>
          <w:rFonts w:cs="Aharoni"/>
          <w:b/>
          <w:color w:val="C45911" w:themeColor="accent2" w:themeShade="BF"/>
          <w:sz w:val="36"/>
          <w:szCs w:val="36"/>
        </w:rPr>
      </w:pPr>
    </w:p>
    <w:p w:rsidR="00844EEB" w:rsidRDefault="00844EEB" w:rsidP="00C80611">
      <w:pPr>
        <w:jc w:val="both"/>
        <w:rPr>
          <w:rFonts w:cs="Aharoni"/>
          <w:b/>
          <w:color w:val="C45911" w:themeColor="accent2" w:themeShade="BF"/>
          <w:sz w:val="36"/>
          <w:szCs w:val="36"/>
          <w:u w:val="single"/>
        </w:rPr>
      </w:pPr>
    </w:p>
    <w:p w:rsidR="00844EEB" w:rsidRDefault="00844EEB" w:rsidP="00C80611">
      <w:pPr>
        <w:jc w:val="both"/>
        <w:rPr>
          <w:rFonts w:cs="Aharoni"/>
          <w:b/>
          <w:color w:val="C45911" w:themeColor="accent2" w:themeShade="BF"/>
          <w:sz w:val="36"/>
          <w:szCs w:val="36"/>
          <w:u w:val="single"/>
        </w:rPr>
      </w:pPr>
    </w:p>
    <w:p w:rsidR="00844EEB" w:rsidRDefault="00844EEB" w:rsidP="00C80611">
      <w:pPr>
        <w:jc w:val="both"/>
        <w:rPr>
          <w:rFonts w:cs="Aharoni"/>
          <w:b/>
          <w:color w:val="C45911" w:themeColor="accent2" w:themeShade="BF"/>
          <w:sz w:val="36"/>
          <w:szCs w:val="36"/>
          <w:u w:val="single"/>
        </w:rPr>
      </w:pPr>
    </w:p>
    <w:p w:rsidR="00844EEB" w:rsidRDefault="00844EEB" w:rsidP="00C80611">
      <w:pPr>
        <w:jc w:val="both"/>
        <w:rPr>
          <w:rFonts w:cs="Aharoni"/>
          <w:b/>
          <w:color w:val="C45911" w:themeColor="accent2" w:themeShade="BF"/>
          <w:sz w:val="36"/>
          <w:szCs w:val="36"/>
          <w:u w:val="single"/>
        </w:rPr>
      </w:pPr>
    </w:p>
    <w:p w:rsidR="007D7FE0" w:rsidRPr="00844EEB" w:rsidRDefault="00C80611" w:rsidP="00C80611">
      <w:pPr>
        <w:jc w:val="both"/>
        <w:rPr>
          <w:rFonts w:cs="Aharoni"/>
          <w:color w:val="000000" w:themeColor="text1"/>
          <w:sz w:val="28"/>
          <w:szCs w:val="28"/>
        </w:rPr>
      </w:pPr>
      <w:r w:rsidRPr="00C80611">
        <w:rPr>
          <w:rFonts w:cs="Aharoni"/>
          <w:b/>
          <w:color w:val="C45911" w:themeColor="accent2" w:themeShade="BF"/>
          <w:sz w:val="36"/>
          <w:szCs w:val="36"/>
          <w:u w:val="single"/>
        </w:rPr>
        <w:lastRenderedPageBreak/>
        <w:t>About Neural Network</w:t>
      </w:r>
    </w:p>
    <w:p w:rsidR="007D7FE0" w:rsidRDefault="00106387" w:rsidP="00C80611">
      <w:pPr>
        <w:pStyle w:val="ListParagraph"/>
        <w:numPr>
          <w:ilvl w:val="0"/>
          <w:numId w:val="1"/>
        </w:numPr>
        <w:jc w:val="both"/>
        <w:rPr>
          <w:sz w:val="28"/>
          <w:szCs w:val="28"/>
        </w:rPr>
      </w:pPr>
      <w:r w:rsidRPr="007D7FE0">
        <w:rPr>
          <w:sz w:val="28"/>
          <w:szCs w:val="28"/>
        </w:rPr>
        <w:t xml:space="preserve">With the help of some fundamental knowledge of a neural network, a neuron was created. </w:t>
      </w:r>
    </w:p>
    <w:p w:rsidR="007D7FE0" w:rsidRDefault="007D7FE0" w:rsidP="00C80611">
      <w:pPr>
        <w:pStyle w:val="ListParagraph"/>
        <w:numPr>
          <w:ilvl w:val="0"/>
          <w:numId w:val="1"/>
        </w:numPr>
        <w:jc w:val="both"/>
        <w:rPr>
          <w:sz w:val="28"/>
          <w:szCs w:val="28"/>
        </w:rPr>
      </w:pPr>
      <w:r>
        <w:rPr>
          <w:sz w:val="28"/>
          <w:szCs w:val="28"/>
        </w:rPr>
        <w:t>Sigmoid function was</w:t>
      </w:r>
      <w:r w:rsidR="00106387" w:rsidRPr="007D7FE0">
        <w:rPr>
          <w:sz w:val="28"/>
          <w:szCs w:val="28"/>
        </w:rPr>
        <w:t xml:space="preserve"> used as the activation function of artificial neuron.  </w:t>
      </w:r>
    </w:p>
    <w:p w:rsidR="007D7FE0" w:rsidRDefault="00106387" w:rsidP="00C80611">
      <w:pPr>
        <w:pStyle w:val="ListParagraph"/>
        <w:numPr>
          <w:ilvl w:val="0"/>
          <w:numId w:val="1"/>
        </w:numPr>
        <w:jc w:val="both"/>
        <w:rPr>
          <w:sz w:val="28"/>
          <w:szCs w:val="28"/>
        </w:rPr>
      </w:pPr>
      <w:r w:rsidRPr="007D7FE0">
        <w:rPr>
          <w:sz w:val="28"/>
          <w:szCs w:val="28"/>
        </w:rPr>
        <w:t xml:space="preserve">Taking note of the expected value as the output, the error was calculated with the help of sigmoid function and the expected value. </w:t>
      </w:r>
    </w:p>
    <w:p w:rsidR="00495F44" w:rsidRDefault="00106387" w:rsidP="00C80611">
      <w:pPr>
        <w:pStyle w:val="ListParagraph"/>
        <w:numPr>
          <w:ilvl w:val="0"/>
          <w:numId w:val="1"/>
        </w:numPr>
        <w:jc w:val="both"/>
        <w:rPr>
          <w:sz w:val="28"/>
          <w:szCs w:val="28"/>
        </w:rPr>
      </w:pPr>
      <w:r w:rsidRPr="007D7FE0">
        <w:rPr>
          <w:sz w:val="28"/>
          <w:szCs w:val="28"/>
        </w:rPr>
        <w:t xml:space="preserve">Three main parameters were considered matching up to a specific colour constituent </w:t>
      </w:r>
      <w:r w:rsidR="005C134E" w:rsidRPr="007D7FE0">
        <w:rPr>
          <w:sz w:val="28"/>
          <w:szCs w:val="28"/>
        </w:rPr>
        <w:t xml:space="preserve">of an RGB colour model i.e., an additive colour format consisting of broad range of red, green and blue colours. </w:t>
      </w:r>
    </w:p>
    <w:p w:rsidR="007D7FE0" w:rsidRDefault="005C134E" w:rsidP="00C80611">
      <w:pPr>
        <w:pStyle w:val="ListParagraph"/>
        <w:numPr>
          <w:ilvl w:val="0"/>
          <w:numId w:val="1"/>
        </w:numPr>
        <w:jc w:val="both"/>
        <w:rPr>
          <w:sz w:val="28"/>
          <w:szCs w:val="28"/>
        </w:rPr>
      </w:pPr>
      <w:r w:rsidRPr="007D7FE0">
        <w:rPr>
          <w:sz w:val="28"/>
          <w:szCs w:val="28"/>
        </w:rPr>
        <w:t>The hardware component of the machine puts the multi-coloured gems on a conveye</w:t>
      </w:r>
      <w:r w:rsidR="007D7FE0" w:rsidRPr="007D7FE0">
        <w:rPr>
          <w:sz w:val="28"/>
          <w:szCs w:val="28"/>
        </w:rPr>
        <w:t>r belt and moves it.</w:t>
      </w:r>
      <w:r w:rsidRPr="007D7FE0">
        <w:rPr>
          <w:sz w:val="28"/>
          <w:szCs w:val="28"/>
        </w:rPr>
        <w:t xml:space="preserve"> </w:t>
      </w:r>
    </w:p>
    <w:p w:rsidR="007D7FE0" w:rsidRDefault="00C80611" w:rsidP="00C80611">
      <w:pPr>
        <w:pStyle w:val="ListParagraph"/>
        <w:numPr>
          <w:ilvl w:val="0"/>
          <w:numId w:val="1"/>
        </w:numPr>
        <w:jc w:val="both"/>
        <w:rPr>
          <w:sz w:val="28"/>
          <w:szCs w:val="28"/>
        </w:rPr>
      </w:pPr>
      <w:r>
        <w:rPr>
          <w:sz w:val="28"/>
          <w:szCs w:val="28"/>
        </w:rPr>
        <w:t xml:space="preserve">After the determination of colour of the gem, it is </w:t>
      </w:r>
      <w:r w:rsidR="007D7FE0" w:rsidRPr="007D7FE0">
        <w:rPr>
          <w:sz w:val="28"/>
          <w:szCs w:val="28"/>
        </w:rPr>
        <w:t xml:space="preserve">converted into the above mentioned RGB format. </w:t>
      </w:r>
    </w:p>
    <w:p w:rsidR="00FE76FB" w:rsidRDefault="007D7FE0" w:rsidP="00C80611">
      <w:pPr>
        <w:pStyle w:val="ListParagraph"/>
        <w:numPr>
          <w:ilvl w:val="0"/>
          <w:numId w:val="1"/>
        </w:numPr>
        <w:jc w:val="both"/>
        <w:rPr>
          <w:sz w:val="28"/>
          <w:szCs w:val="28"/>
        </w:rPr>
      </w:pPr>
      <w:r w:rsidRPr="007D7FE0">
        <w:rPr>
          <w:sz w:val="28"/>
          <w:szCs w:val="28"/>
        </w:rPr>
        <w:t>This in turn is provided to the Neural Network which notifies about the actual colour of the gem.</w:t>
      </w:r>
      <w:r w:rsidR="000E5D0A">
        <w:rPr>
          <w:sz w:val="28"/>
          <w:szCs w:val="28"/>
        </w:rPr>
        <w:t xml:space="preserve"> </w:t>
      </w:r>
    </w:p>
    <w:p w:rsidR="005C134E" w:rsidRDefault="00FE76FB" w:rsidP="00C80611">
      <w:pPr>
        <w:pStyle w:val="ListParagraph"/>
        <w:numPr>
          <w:ilvl w:val="0"/>
          <w:numId w:val="1"/>
        </w:numPr>
        <w:jc w:val="both"/>
        <w:rPr>
          <w:sz w:val="28"/>
          <w:szCs w:val="28"/>
        </w:rPr>
      </w:pPr>
      <w:r>
        <w:rPr>
          <w:noProof/>
          <w:sz w:val="28"/>
          <w:szCs w:val="28"/>
          <w:lang w:eastAsia="en-IN"/>
        </w:rPr>
        <w:drawing>
          <wp:inline distT="0" distB="0" distL="0" distR="0">
            <wp:extent cx="5727278" cy="3171825"/>
            <wp:effectExtent l="19050" t="0" r="6772" b="0"/>
            <wp:docPr id="6" name="Picture 5" descr="Full Set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 Setup.jpeg"/>
                    <pic:cNvPicPr/>
                  </pic:nvPicPr>
                  <pic:blipFill>
                    <a:blip r:embed="rId12"/>
                    <a:stretch>
                      <a:fillRect/>
                    </a:stretch>
                  </pic:blipFill>
                  <pic:spPr>
                    <a:xfrm>
                      <a:off x="0" y="0"/>
                      <a:ext cx="5731510" cy="3174169"/>
                    </a:xfrm>
                    <a:prstGeom prst="rect">
                      <a:avLst/>
                    </a:prstGeom>
                  </pic:spPr>
                </pic:pic>
              </a:graphicData>
            </a:graphic>
          </wp:inline>
        </w:drawing>
      </w:r>
    </w:p>
    <w:p w:rsidR="00FE76FB" w:rsidRDefault="00FE76FB" w:rsidP="00FE76FB">
      <w:pPr>
        <w:jc w:val="both"/>
        <w:rPr>
          <w:sz w:val="28"/>
          <w:szCs w:val="28"/>
        </w:rPr>
      </w:pPr>
    </w:p>
    <w:p w:rsidR="00FE76FB" w:rsidRDefault="00FE76FB" w:rsidP="00FE76FB">
      <w:pPr>
        <w:jc w:val="both"/>
        <w:rPr>
          <w:sz w:val="28"/>
          <w:szCs w:val="28"/>
        </w:rPr>
      </w:pPr>
    </w:p>
    <w:p w:rsidR="00FE76FB" w:rsidRPr="00FE76FB" w:rsidRDefault="00FE76FB" w:rsidP="00FE76FB">
      <w:pPr>
        <w:jc w:val="both"/>
        <w:rPr>
          <w:sz w:val="28"/>
          <w:szCs w:val="28"/>
        </w:rPr>
      </w:pPr>
      <w:r>
        <w:rPr>
          <w:noProof/>
          <w:sz w:val="28"/>
          <w:szCs w:val="28"/>
          <w:lang w:eastAsia="en-IN"/>
        </w:rPr>
        <w:lastRenderedPageBreak/>
        <w:drawing>
          <wp:inline distT="0" distB="0" distL="0" distR="0">
            <wp:extent cx="5731510" cy="5299710"/>
            <wp:effectExtent l="19050" t="0" r="2540" b="0"/>
            <wp:docPr id="5" name="Picture 4" descr="Neural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work.png"/>
                    <pic:cNvPicPr/>
                  </pic:nvPicPr>
                  <pic:blipFill>
                    <a:blip r:embed="rId13"/>
                    <a:stretch>
                      <a:fillRect/>
                    </a:stretch>
                  </pic:blipFill>
                  <pic:spPr>
                    <a:xfrm>
                      <a:off x="0" y="0"/>
                      <a:ext cx="5731510" cy="5299710"/>
                    </a:xfrm>
                    <a:prstGeom prst="rect">
                      <a:avLst/>
                    </a:prstGeom>
                  </pic:spPr>
                </pic:pic>
              </a:graphicData>
            </a:graphic>
          </wp:inline>
        </w:drawing>
      </w:r>
    </w:p>
    <w:p w:rsidR="00C80611" w:rsidRPr="00C80611" w:rsidRDefault="00C80611" w:rsidP="00C80611">
      <w:pPr>
        <w:jc w:val="both"/>
        <w:rPr>
          <w:sz w:val="28"/>
          <w:szCs w:val="28"/>
          <w:u w:val="single"/>
        </w:rPr>
      </w:pPr>
      <w:r>
        <w:rPr>
          <w:sz w:val="28"/>
          <w:szCs w:val="28"/>
        </w:rPr>
        <w:t xml:space="preserve">       </w:t>
      </w:r>
    </w:p>
    <w:p w:rsidR="002C4BFF" w:rsidRDefault="00C80611" w:rsidP="00C80611">
      <w:pPr>
        <w:jc w:val="both"/>
        <w:rPr>
          <w:b/>
          <w:color w:val="C45911" w:themeColor="accent2" w:themeShade="BF"/>
          <w:sz w:val="36"/>
          <w:szCs w:val="36"/>
        </w:rPr>
      </w:pPr>
      <w:r w:rsidRPr="00C80611">
        <w:rPr>
          <w:b/>
          <w:color w:val="C45911" w:themeColor="accent2" w:themeShade="BF"/>
          <w:sz w:val="36"/>
          <w:szCs w:val="36"/>
          <w:u w:val="single"/>
        </w:rPr>
        <w:t>Working</w:t>
      </w:r>
      <w:r w:rsidR="002C4BFF" w:rsidRPr="00C80611">
        <w:rPr>
          <w:b/>
          <w:color w:val="C45911" w:themeColor="accent2" w:themeShade="BF"/>
          <w:sz w:val="36"/>
          <w:szCs w:val="36"/>
        </w:rPr>
        <w:t xml:space="preserve"> </w:t>
      </w:r>
    </w:p>
    <w:p w:rsidR="00C80611" w:rsidRDefault="00C80611" w:rsidP="00C80611">
      <w:pPr>
        <w:jc w:val="both"/>
        <w:rPr>
          <w:sz w:val="28"/>
          <w:szCs w:val="28"/>
        </w:rPr>
      </w:pPr>
      <w:r w:rsidRPr="00C80611">
        <w:rPr>
          <w:sz w:val="28"/>
          <w:szCs w:val="28"/>
        </w:rPr>
        <w:t>T</w:t>
      </w:r>
      <w:r>
        <w:rPr>
          <w:sz w:val="28"/>
          <w:szCs w:val="28"/>
        </w:rPr>
        <w:t xml:space="preserve">he main software which is a Python application </w:t>
      </w:r>
      <w:r w:rsidRPr="00C80611">
        <w:rPr>
          <w:sz w:val="28"/>
          <w:szCs w:val="28"/>
        </w:rPr>
        <w:t xml:space="preserve">clicks a picture and crops it </w:t>
      </w:r>
      <w:r>
        <w:rPr>
          <w:sz w:val="28"/>
          <w:szCs w:val="28"/>
        </w:rPr>
        <w:t xml:space="preserve">  </w:t>
      </w:r>
      <w:r w:rsidRPr="00C80611">
        <w:rPr>
          <w:sz w:val="28"/>
          <w:szCs w:val="28"/>
        </w:rPr>
        <w:t>to the specific size of a gem. The</w:t>
      </w:r>
      <w:r>
        <w:rPr>
          <w:sz w:val="28"/>
          <w:szCs w:val="28"/>
        </w:rPr>
        <w:t xml:space="preserve"> colour of the gem is extracted</w:t>
      </w:r>
      <w:r w:rsidRPr="00C80611">
        <w:rPr>
          <w:sz w:val="28"/>
          <w:szCs w:val="28"/>
        </w:rPr>
        <w:t xml:space="preserve"> and is co</w:t>
      </w:r>
      <w:r>
        <w:rPr>
          <w:sz w:val="28"/>
          <w:szCs w:val="28"/>
        </w:rPr>
        <w:t>nverted into the</w:t>
      </w:r>
      <w:r w:rsidRPr="00C80611">
        <w:rPr>
          <w:sz w:val="28"/>
          <w:szCs w:val="28"/>
        </w:rPr>
        <w:t xml:space="preserve"> RGB format. </w:t>
      </w:r>
      <w:r>
        <w:rPr>
          <w:sz w:val="28"/>
          <w:szCs w:val="28"/>
        </w:rPr>
        <w:t xml:space="preserve">After sending the information to the neural network, the exact colour is determined which is provided to the GUI. </w:t>
      </w:r>
      <w:r w:rsidRPr="007D7FE0">
        <w:rPr>
          <w:sz w:val="28"/>
          <w:szCs w:val="28"/>
        </w:rPr>
        <w:t>The major loop informs the Arduin</w:t>
      </w:r>
      <w:r>
        <w:rPr>
          <w:sz w:val="28"/>
          <w:szCs w:val="28"/>
        </w:rPr>
        <w:t>o through serial communication, u</w:t>
      </w:r>
      <w:r w:rsidRPr="007D7FE0">
        <w:rPr>
          <w:sz w:val="28"/>
          <w:szCs w:val="28"/>
        </w:rPr>
        <w:t>ltimately dropping the gem in the assigned box according to the output of the software</w:t>
      </w:r>
      <w:r w:rsidR="00E46D16">
        <w:rPr>
          <w:sz w:val="28"/>
          <w:szCs w:val="28"/>
        </w:rPr>
        <w:t>.</w:t>
      </w:r>
    </w:p>
    <w:p w:rsidR="00FE76FB" w:rsidRDefault="00FE76FB" w:rsidP="00C80611">
      <w:pPr>
        <w:jc w:val="both"/>
        <w:rPr>
          <w:sz w:val="28"/>
          <w:szCs w:val="28"/>
        </w:rPr>
      </w:pPr>
    </w:p>
    <w:p w:rsidR="00FE76FB" w:rsidRDefault="00FE76FB" w:rsidP="00C80611">
      <w:pPr>
        <w:jc w:val="both"/>
        <w:rPr>
          <w:sz w:val="28"/>
          <w:szCs w:val="28"/>
        </w:rPr>
      </w:pPr>
      <w:r>
        <w:rPr>
          <w:noProof/>
          <w:sz w:val="28"/>
          <w:szCs w:val="28"/>
          <w:lang w:eastAsia="en-IN"/>
        </w:rPr>
        <w:lastRenderedPageBreak/>
        <w:drawing>
          <wp:inline distT="0" distB="0" distL="0" distR="0">
            <wp:extent cx="5731510" cy="4298950"/>
            <wp:effectExtent l="19050" t="0" r="2540" b="0"/>
            <wp:docPr id="7" name="Picture 6" descr="CollectionBox &amp; Dro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Box &amp; Dropper.jpg"/>
                    <pic:cNvPicPr/>
                  </pic:nvPicPr>
                  <pic:blipFill>
                    <a:blip r:embed="rId14" cstate="print"/>
                    <a:stretch>
                      <a:fillRect/>
                    </a:stretch>
                  </pic:blipFill>
                  <pic:spPr>
                    <a:xfrm>
                      <a:off x="0" y="0"/>
                      <a:ext cx="5731510" cy="4298950"/>
                    </a:xfrm>
                    <a:prstGeom prst="rect">
                      <a:avLst/>
                    </a:prstGeom>
                  </pic:spPr>
                </pic:pic>
              </a:graphicData>
            </a:graphic>
          </wp:inline>
        </w:drawing>
      </w:r>
    </w:p>
    <w:p w:rsidR="00E46D16" w:rsidRDefault="00E46D16" w:rsidP="00C80611">
      <w:pPr>
        <w:jc w:val="both"/>
        <w:rPr>
          <w:sz w:val="28"/>
          <w:szCs w:val="28"/>
        </w:rPr>
      </w:pPr>
    </w:p>
    <w:p w:rsidR="00E46D16" w:rsidRDefault="00E46D16" w:rsidP="00C80611">
      <w:pPr>
        <w:jc w:val="both"/>
        <w:rPr>
          <w:b/>
          <w:color w:val="C45911" w:themeColor="accent2" w:themeShade="BF"/>
          <w:sz w:val="36"/>
          <w:szCs w:val="36"/>
          <w:u w:val="single"/>
        </w:rPr>
      </w:pPr>
      <w:r w:rsidRPr="00E46D16">
        <w:rPr>
          <w:b/>
          <w:color w:val="C45911" w:themeColor="accent2" w:themeShade="BF"/>
          <w:sz w:val="36"/>
          <w:szCs w:val="36"/>
          <w:u w:val="single"/>
        </w:rPr>
        <w:t>Conclusion</w:t>
      </w:r>
    </w:p>
    <w:p w:rsidR="00844EEB" w:rsidRDefault="00844EEB" w:rsidP="00C80611">
      <w:pPr>
        <w:jc w:val="both"/>
        <w:rPr>
          <w:color w:val="000000" w:themeColor="text1"/>
          <w:sz w:val="28"/>
          <w:szCs w:val="28"/>
        </w:rPr>
      </w:pPr>
      <w:r>
        <w:rPr>
          <w:color w:val="000000" w:themeColor="text1"/>
          <w:sz w:val="28"/>
          <w:szCs w:val="28"/>
        </w:rPr>
        <w:t>So, here we have got a pretty efficient sorting machine, which is not only very convenient to use but also has an extremely attractive design structure. The u</w:t>
      </w:r>
      <w:r w:rsidR="00FE76FB">
        <w:rPr>
          <w:color w:val="000000" w:themeColor="text1"/>
          <w:sz w:val="28"/>
          <w:szCs w:val="28"/>
        </w:rPr>
        <w:t>ser interface is friendly</w:t>
      </w:r>
      <w:r>
        <w:rPr>
          <w:color w:val="000000" w:themeColor="text1"/>
          <w:sz w:val="28"/>
          <w:szCs w:val="28"/>
        </w:rPr>
        <w:t xml:space="preserve"> and accuracy rate is unbelievably ve</w:t>
      </w:r>
      <w:r w:rsidR="00FE76FB">
        <w:rPr>
          <w:color w:val="000000" w:themeColor="text1"/>
          <w:sz w:val="28"/>
          <w:szCs w:val="28"/>
        </w:rPr>
        <w:t>r</w:t>
      </w:r>
      <w:r>
        <w:rPr>
          <w:color w:val="000000" w:themeColor="text1"/>
          <w:sz w:val="28"/>
          <w:szCs w:val="28"/>
        </w:rPr>
        <w:t xml:space="preserve">y high. </w:t>
      </w:r>
      <w:r w:rsidR="00FE76FB">
        <w:rPr>
          <w:color w:val="000000" w:themeColor="text1"/>
          <w:sz w:val="28"/>
          <w:szCs w:val="28"/>
        </w:rPr>
        <w:t xml:space="preserve">The gems can now be easily differentiated and assigned into different boxes according to their colour. This machine can also be modified for some big items on a larger scale. </w:t>
      </w:r>
    </w:p>
    <w:p w:rsidR="00FE76FB" w:rsidRPr="00FE76FB" w:rsidRDefault="00FE76FB" w:rsidP="00C80611">
      <w:pPr>
        <w:jc w:val="both"/>
        <w:rPr>
          <w:b/>
          <w:color w:val="C45911" w:themeColor="accent2" w:themeShade="BF"/>
          <w:sz w:val="36"/>
          <w:szCs w:val="36"/>
          <w:u w:val="single"/>
        </w:rPr>
      </w:pPr>
      <w:r>
        <w:rPr>
          <w:b/>
          <w:color w:val="C45911" w:themeColor="accent2" w:themeShade="BF"/>
          <w:sz w:val="36"/>
          <w:szCs w:val="36"/>
          <w:u w:val="single"/>
        </w:rPr>
        <w:t>Market Survey</w:t>
      </w:r>
    </w:p>
    <w:p w:rsidR="00E46D16" w:rsidRPr="00E46D16" w:rsidRDefault="00E46D16" w:rsidP="00C80611">
      <w:pPr>
        <w:jc w:val="both"/>
        <w:rPr>
          <w:color w:val="000000" w:themeColor="text1"/>
          <w:sz w:val="28"/>
          <w:szCs w:val="28"/>
        </w:rPr>
      </w:pPr>
    </w:p>
    <w:p w:rsidR="00C80611" w:rsidRPr="00C80611" w:rsidRDefault="00C80611" w:rsidP="00C80611">
      <w:pPr>
        <w:rPr>
          <w:b/>
          <w:color w:val="C45911" w:themeColor="accent2" w:themeShade="BF"/>
          <w:sz w:val="36"/>
          <w:szCs w:val="36"/>
        </w:rPr>
      </w:pPr>
    </w:p>
    <w:p w:rsidR="002C4BFF" w:rsidRPr="002C4BFF" w:rsidRDefault="002C4BFF" w:rsidP="002C4BFF">
      <w:pPr>
        <w:pStyle w:val="ListParagraph"/>
        <w:ind w:left="793"/>
        <w:rPr>
          <w:b/>
          <w:color w:val="C45911" w:themeColor="accent2" w:themeShade="BF"/>
          <w:sz w:val="36"/>
          <w:szCs w:val="36"/>
        </w:rPr>
      </w:pPr>
      <w:r>
        <w:rPr>
          <w:b/>
          <w:color w:val="C45911" w:themeColor="accent2" w:themeShade="BF"/>
          <w:sz w:val="36"/>
          <w:szCs w:val="36"/>
        </w:rPr>
        <w:t xml:space="preserve">               </w:t>
      </w:r>
    </w:p>
    <w:p w:rsidR="002C4BFF" w:rsidRPr="002C4BFF" w:rsidRDefault="002C4BFF" w:rsidP="002C4BFF">
      <w:pPr>
        <w:pStyle w:val="ListParagraph"/>
        <w:ind w:left="793"/>
        <w:rPr>
          <w:b/>
          <w:color w:val="C45911" w:themeColor="accent2" w:themeShade="BF"/>
          <w:sz w:val="36"/>
          <w:szCs w:val="36"/>
        </w:rPr>
      </w:pPr>
      <w:r>
        <w:rPr>
          <w:b/>
          <w:color w:val="C45911" w:themeColor="accent2" w:themeShade="BF"/>
          <w:sz w:val="36"/>
          <w:szCs w:val="36"/>
        </w:rPr>
        <w:t xml:space="preserve">              </w:t>
      </w:r>
    </w:p>
    <w:p w:rsidR="007D7FE0" w:rsidRPr="007D7FE0" w:rsidRDefault="007D7FE0">
      <w:pPr>
        <w:rPr>
          <w:sz w:val="28"/>
          <w:szCs w:val="28"/>
        </w:rPr>
      </w:pPr>
    </w:p>
    <w:p w:rsidR="005C134E" w:rsidRDefault="005C134E"/>
    <w:p w:rsidR="005C134E" w:rsidRDefault="005C134E"/>
    <w:sectPr w:rsidR="005C134E" w:rsidSect="005C75D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43BF" w:rsidRDefault="005743BF" w:rsidP="00844EEB">
      <w:pPr>
        <w:spacing w:after="0" w:line="240" w:lineRule="auto"/>
      </w:pPr>
      <w:r>
        <w:separator/>
      </w:r>
    </w:p>
  </w:endnote>
  <w:endnote w:type="continuationSeparator" w:id="1">
    <w:p w:rsidR="005743BF" w:rsidRDefault="005743BF" w:rsidP="00844EE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rinda">
    <w:panose1 w:val="020B0502040204020203"/>
    <w:charset w:val="00"/>
    <w:family w:val="swiss"/>
    <w:pitch w:val="variable"/>
    <w:sig w:usb0="0001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43BF" w:rsidRDefault="005743BF" w:rsidP="00844EEB">
      <w:pPr>
        <w:spacing w:after="0" w:line="240" w:lineRule="auto"/>
      </w:pPr>
      <w:r>
        <w:separator/>
      </w:r>
    </w:p>
  </w:footnote>
  <w:footnote w:type="continuationSeparator" w:id="1">
    <w:p w:rsidR="005743BF" w:rsidRDefault="005743BF" w:rsidP="00844EE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012FD"/>
    <w:multiLevelType w:val="hybridMultilevel"/>
    <w:tmpl w:val="49CEBBAC"/>
    <w:lvl w:ilvl="0" w:tplc="4009000B">
      <w:start w:val="1"/>
      <w:numFmt w:val="bullet"/>
      <w:lvlText w:val=""/>
      <w:lvlJc w:val="left"/>
      <w:pPr>
        <w:ind w:left="1093" w:hanging="360"/>
      </w:pPr>
      <w:rPr>
        <w:rFonts w:ascii="Wingdings" w:hAnsi="Wingdings" w:hint="default"/>
      </w:rPr>
    </w:lvl>
    <w:lvl w:ilvl="1" w:tplc="40090003" w:tentative="1">
      <w:start w:val="1"/>
      <w:numFmt w:val="bullet"/>
      <w:lvlText w:val="o"/>
      <w:lvlJc w:val="left"/>
      <w:pPr>
        <w:ind w:left="1813" w:hanging="360"/>
      </w:pPr>
      <w:rPr>
        <w:rFonts w:ascii="Courier New" w:hAnsi="Courier New" w:cs="Courier New" w:hint="default"/>
      </w:rPr>
    </w:lvl>
    <w:lvl w:ilvl="2" w:tplc="40090005" w:tentative="1">
      <w:start w:val="1"/>
      <w:numFmt w:val="bullet"/>
      <w:lvlText w:val=""/>
      <w:lvlJc w:val="left"/>
      <w:pPr>
        <w:ind w:left="2533" w:hanging="360"/>
      </w:pPr>
      <w:rPr>
        <w:rFonts w:ascii="Wingdings" w:hAnsi="Wingdings" w:hint="default"/>
      </w:rPr>
    </w:lvl>
    <w:lvl w:ilvl="3" w:tplc="40090001" w:tentative="1">
      <w:start w:val="1"/>
      <w:numFmt w:val="bullet"/>
      <w:lvlText w:val=""/>
      <w:lvlJc w:val="left"/>
      <w:pPr>
        <w:ind w:left="3253" w:hanging="360"/>
      </w:pPr>
      <w:rPr>
        <w:rFonts w:ascii="Symbol" w:hAnsi="Symbol" w:hint="default"/>
      </w:rPr>
    </w:lvl>
    <w:lvl w:ilvl="4" w:tplc="40090003" w:tentative="1">
      <w:start w:val="1"/>
      <w:numFmt w:val="bullet"/>
      <w:lvlText w:val="o"/>
      <w:lvlJc w:val="left"/>
      <w:pPr>
        <w:ind w:left="3973" w:hanging="360"/>
      </w:pPr>
      <w:rPr>
        <w:rFonts w:ascii="Courier New" w:hAnsi="Courier New" w:cs="Courier New" w:hint="default"/>
      </w:rPr>
    </w:lvl>
    <w:lvl w:ilvl="5" w:tplc="40090005" w:tentative="1">
      <w:start w:val="1"/>
      <w:numFmt w:val="bullet"/>
      <w:lvlText w:val=""/>
      <w:lvlJc w:val="left"/>
      <w:pPr>
        <w:ind w:left="4693" w:hanging="360"/>
      </w:pPr>
      <w:rPr>
        <w:rFonts w:ascii="Wingdings" w:hAnsi="Wingdings" w:hint="default"/>
      </w:rPr>
    </w:lvl>
    <w:lvl w:ilvl="6" w:tplc="40090001" w:tentative="1">
      <w:start w:val="1"/>
      <w:numFmt w:val="bullet"/>
      <w:lvlText w:val=""/>
      <w:lvlJc w:val="left"/>
      <w:pPr>
        <w:ind w:left="5413" w:hanging="360"/>
      </w:pPr>
      <w:rPr>
        <w:rFonts w:ascii="Symbol" w:hAnsi="Symbol" w:hint="default"/>
      </w:rPr>
    </w:lvl>
    <w:lvl w:ilvl="7" w:tplc="40090003" w:tentative="1">
      <w:start w:val="1"/>
      <w:numFmt w:val="bullet"/>
      <w:lvlText w:val="o"/>
      <w:lvlJc w:val="left"/>
      <w:pPr>
        <w:ind w:left="6133" w:hanging="360"/>
      </w:pPr>
      <w:rPr>
        <w:rFonts w:ascii="Courier New" w:hAnsi="Courier New" w:cs="Courier New" w:hint="default"/>
      </w:rPr>
    </w:lvl>
    <w:lvl w:ilvl="8" w:tplc="40090005" w:tentative="1">
      <w:start w:val="1"/>
      <w:numFmt w:val="bullet"/>
      <w:lvlText w:val=""/>
      <w:lvlJc w:val="left"/>
      <w:pPr>
        <w:ind w:left="6853" w:hanging="360"/>
      </w:pPr>
      <w:rPr>
        <w:rFonts w:ascii="Wingdings" w:hAnsi="Wingdings" w:hint="default"/>
      </w:rPr>
    </w:lvl>
  </w:abstractNum>
  <w:abstractNum w:abstractNumId="1">
    <w:nsid w:val="1C15003D"/>
    <w:multiLevelType w:val="hybridMultilevel"/>
    <w:tmpl w:val="90660104"/>
    <w:lvl w:ilvl="0" w:tplc="4009000B">
      <w:start w:val="1"/>
      <w:numFmt w:val="bullet"/>
      <w:lvlText w:val=""/>
      <w:lvlJc w:val="left"/>
      <w:pPr>
        <w:ind w:left="793" w:hanging="360"/>
      </w:pPr>
      <w:rPr>
        <w:rFonts w:ascii="Wingdings" w:hAnsi="Wingdings" w:hint="default"/>
      </w:rPr>
    </w:lvl>
    <w:lvl w:ilvl="1" w:tplc="40090003" w:tentative="1">
      <w:start w:val="1"/>
      <w:numFmt w:val="bullet"/>
      <w:lvlText w:val="o"/>
      <w:lvlJc w:val="left"/>
      <w:pPr>
        <w:ind w:left="1513" w:hanging="360"/>
      </w:pPr>
      <w:rPr>
        <w:rFonts w:ascii="Courier New" w:hAnsi="Courier New" w:cs="Courier New" w:hint="default"/>
      </w:rPr>
    </w:lvl>
    <w:lvl w:ilvl="2" w:tplc="40090005" w:tentative="1">
      <w:start w:val="1"/>
      <w:numFmt w:val="bullet"/>
      <w:lvlText w:val=""/>
      <w:lvlJc w:val="left"/>
      <w:pPr>
        <w:ind w:left="2233" w:hanging="360"/>
      </w:pPr>
      <w:rPr>
        <w:rFonts w:ascii="Wingdings" w:hAnsi="Wingdings" w:hint="default"/>
      </w:rPr>
    </w:lvl>
    <w:lvl w:ilvl="3" w:tplc="40090001" w:tentative="1">
      <w:start w:val="1"/>
      <w:numFmt w:val="bullet"/>
      <w:lvlText w:val=""/>
      <w:lvlJc w:val="left"/>
      <w:pPr>
        <w:ind w:left="2953" w:hanging="360"/>
      </w:pPr>
      <w:rPr>
        <w:rFonts w:ascii="Symbol" w:hAnsi="Symbol" w:hint="default"/>
      </w:rPr>
    </w:lvl>
    <w:lvl w:ilvl="4" w:tplc="40090003" w:tentative="1">
      <w:start w:val="1"/>
      <w:numFmt w:val="bullet"/>
      <w:lvlText w:val="o"/>
      <w:lvlJc w:val="left"/>
      <w:pPr>
        <w:ind w:left="3673" w:hanging="360"/>
      </w:pPr>
      <w:rPr>
        <w:rFonts w:ascii="Courier New" w:hAnsi="Courier New" w:cs="Courier New" w:hint="default"/>
      </w:rPr>
    </w:lvl>
    <w:lvl w:ilvl="5" w:tplc="40090005" w:tentative="1">
      <w:start w:val="1"/>
      <w:numFmt w:val="bullet"/>
      <w:lvlText w:val=""/>
      <w:lvlJc w:val="left"/>
      <w:pPr>
        <w:ind w:left="4393" w:hanging="360"/>
      </w:pPr>
      <w:rPr>
        <w:rFonts w:ascii="Wingdings" w:hAnsi="Wingdings" w:hint="default"/>
      </w:rPr>
    </w:lvl>
    <w:lvl w:ilvl="6" w:tplc="40090001" w:tentative="1">
      <w:start w:val="1"/>
      <w:numFmt w:val="bullet"/>
      <w:lvlText w:val=""/>
      <w:lvlJc w:val="left"/>
      <w:pPr>
        <w:ind w:left="5113" w:hanging="360"/>
      </w:pPr>
      <w:rPr>
        <w:rFonts w:ascii="Symbol" w:hAnsi="Symbol" w:hint="default"/>
      </w:rPr>
    </w:lvl>
    <w:lvl w:ilvl="7" w:tplc="40090003" w:tentative="1">
      <w:start w:val="1"/>
      <w:numFmt w:val="bullet"/>
      <w:lvlText w:val="o"/>
      <w:lvlJc w:val="left"/>
      <w:pPr>
        <w:ind w:left="5833" w:hanging="360"/>
      </w:pPr>
      <w:rPr>
        <w:rFonts w:ascii="Courier New" w:hAnsi="Courier New" w:cs="Courier New" w:hint="default"/>
      </w:rPr>
    </w:lvl>
    <w:lvl w:ilvl="8" w:tplc="40090005" w:tentative="1">
      <w:start w:val="1"/>
      <w:numFmt w:val="bullet"/>
      <w:lvlText w:val=""/>
      <w:lvlJc w:val="left"/>
      <w:pPr>
        <w:ind w:left="6553" w:hanging="360"/>
      </w:pPr>
      <w:rPr>
        <w:rFonts w:ascii="Wingdings" w:hAnsi="Wingdings" w:hint="default"/>
      </w:rPr>
    </w:lvl>
  </w:abstractNum>
  <w:abstractNum w:abstractNumId="2">
    <w:nsid w:val="2B8245AC"/>
    <w:multiLevelType w:val="hybridMultilevel"/>
    <w:tmpl w:val="D96209A6"/>
    <w:lvl w:ilvl="0" w:tplc="4009000B">
      <w:start w:val="1"/>
      <w:numFmt w:val="bullet"/>
      <w:lvlText w:val=""/>
      <w:lvlJc w:val="left"/>
      <w:pPr>
        <w:ind w:left="793" w:hanging="360"/>
      </w:pPr>
      <w:rPr>
        <w:rFonts w:ascii="Wingdings" w:hAnsi="Wingdings" w:hint="default"/>
      </w:rPr>
    </w:lvl>
    <w:lvl w:ilvl="1" w:tplc="40090003" w:tentative="1">
      <w:start w:val="1"/>
      <w:numFmt w:val="bullet"/>
      <w:lvlText w:val="o"/>
      <w:lvlJc w:val="left"/>
      <w:pPr>
        <w:ind w:left="1513" w:hanging="360"/>
      </w:pPr>
      <w:rPr>
        <w:rFonts w:ascii="Courier New" w:hAnsi="Courier New" w:cs="Courier New" w:hint="default"/>
      </w:rPr>
    </w:lvl>
    <w:lvl w:ilvl="2" w:tplc="40090005" w:tentative="1">
      <w:start w:val="1"/>
      <w:numFmt w:val="bullet"/>
      <w:lvlText w:val=""/>
      <w:lvlJc w:val="left"/>
      <w:pPr>
        <w:ind w:left="2233" w:hanging="360"/>
      </w:pPr>
      <w:rPr>
        <w:rFonts w:ascii="Wingdings" w:hAnsi="Wingdings" w:hint="default"/>
      </w:rPr>
    </w:lvl>
    <w:lvl w:ilvl="3" w:tplc="40090001" w:tentative="1">
      <w:start w:val="1"/>
      <w:numFmt w:val="bullet"/>
      <w:lvlText w:val=""/>
      <w:lvlJc w:val="left"/>
      <w:pPr>
        <w:ind w:left="2953" w:hanging="360"/>
      </w:pPr>
      <w:rPr>
        <w:rFonts w:ascii="Symbol" w:hAnsi="Symbol" w:hint="default"/>
      </w:rPr>
    </w:lvl>
    <w:lvl w:ilvl="4" w:tplc="40090003" w:tentative="1">
      <w:start w:val="1"/>
      <w:numFmt w:val="bullet"/>
      <w:lvlText w:val="o"/>
      <w:lvlJc w:val="left"/>
      <w:pPr>
        <w:ind w:left="3673" w:hanging="360"/>
      </w:pPr>
      <w:rPr>
        <w:rFonts w:ascii="Courier New" w:hAnsi="Courier New" w:cs="Courier New" w:hint="default"/>
      </w:rPr>
    </w:lvl>
    <w:lvl w:ilvl="5" w:tplc="40090005" w:tentative="1">
      <w:start w:val="1"/>
      <w:numFmt w:val="bullet"/>
      <w:lvlText w:val=""/>
      <w:lvlJc w:val="left"/>
      <w:pPr>
        <w:ind w:left="4393" w:hanging="360"/>
      </w:pPr>
      <w:rPr>
        <w:rFonts w:ascii="Wingdings" w:hAnsi="Wingdings" w:hint="default"/>
      </w:rPr>
    </w:lvl>
    <w:lvl w:ilvl="6" w:tplc="40090001" w:tentative="1">
      <w:start w:val="1"/>
      <w:numFmt w:val="bullet"/>
      <w:lvlText w:val=""/>
      <w:lvlJc w:val="left"/>
      <w:pPr>
        <w:ind w:left="5113" w:hanging="360"/>
      </w:pPr>
      <w:rPr>
        <w:rFonts w:ascii="Symbol" w:hAnsi="Symbol" w:hint="default"/>
      </w:rPr>
    </w:lvl>
    <w:lvl w:ilvl="7" w:tplc="40090003" w:tentative="1">
      <w:start w:val="1"/>
      <w:numFmt w:val="bullet"/>
      <w:lvlText w:val="o"/>
      <w:lvlJc w:val="left"/>
      <w:pPr>
        <w:ind w:left="5833" w:hanging="360"/>
      </w:pPr>
      <w:rPr>
        <w:rFonts w:ascii="Courier New" w:hAnsi="Courier New" w:cs="Courier New" w:hint="default"/>
      </w:rPr>
    </w:lvl>
    <w:lvl w:ilvl="8" w:tplc="40090005" w:tentative="1">
      <w:start w:val="1"/>
      <w:numFmt w:val="bullet"/>
      <w:lvlText w:val=""/>
      <w:lvlJc w:val="left"/>
      <w:pPr>
        <w:ind w:left="6553" w:hanging="360"/>
      </w:pPr>
      <w:rPr>
        <w:rFonts w:ascii="Wingdings" w:hAnsi="Wingdings" w:hint="default"/>
      </w:rPr>
    </w:lvl>
  </w:abstractNum>
  <w:abstractNum w:abstractNumId="3">
    <w:nsid w:val="3E947C69"/>
    <w:multiLevelType w:val="hybridMultilevel"/>
    <w:tmpl w:val="408A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1BC199D"/>
    <w:multiLevelType w:val="hybridMultilevel"/>
    <w:tmpl w:val="007A87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E782337"/>
    <w:multiLevelType w:val="hybridMultilevel"/>
    <w:tmpl w:val="E012A366"/>
    <w:lvl w:ilvl="0" w:tplc="34006A14">
      <w:start w:val="1"/>
      <w:numFmt w:val="decimal"/>
      <w:lvlText w:val="%1."/>
      <w:lvlJc w:val="left"/>
      <w:pPr>
        <w:ind w:left="1153" w:hanging="360"/>
      </w:pPr>
      <w:rPr>
        <w:rFonts w:hint="default"/>
      </w:rPr>
    </w:lvl>
    <w:lvl w:ilvl="1" w:tplc="40090019" w:tentative="1">
      <w:start w:val="1"/>
      <w:numFmt w:val="lowerLetter"/>
      <w:lvlText w:val="%2."/>
      <w:lvlJc w:val="left"/>
      <w:pPr>
        <w:ind w:left="1873" w:hanging="360"/>
      </w:pPr>
    </w:lvl>
    <w:lvl w:ilvl="2" w:tplc="4009001B" w:tentative="1">
      <w:start w:val="1"/>
      <w:numFmt w:val="lowerRoman"/>
      <w:lvlText w:val="%3."/>
      <w:lvlJc w:val="right"/>
      <w:pPr>
        <w:ind w:left="2593" w:hanging="180"/>
      </w:pPr>
    </w:lvl>
    <w:lvl w:ilvl="3" w:tplc="4009000F" w:tentative="1">
      <w:start w:val="1"/>
      <w:numFmt w:val="decimal"/>
      <w:lvlText w:val="%4."/>
      <w:lvlJc w:val="left"/>
      <w:pPr>
        <w:ind w:left="3313" w:hanging="360"/>
      </w:pPr>
    </w:lvl>
    <w:lvl w:ilvl="4" w:tplc="40090019" w:tentative="1">
      <w:start w:val="1"/>
      <w:numFmt w:val="lowerLetter"/>
      <w:lvlText w:val="%5."/>
      <w:lvlJc w:val="left"/>
      <w:pPr>
        <w:ind w:left="4033" w:hanging="360"/>
      </w:pPr>
    </w:lvl>
    <w:lvl w:ilvl="5" w:tplc="4009001B" w:tentative="1">
      <w:start w:val="1"/>
      <w:numFmt w:val="lowerRoman"/>
      <w:lvlText w:val="%6."/>
      <w:lvlJc w:val="right"/>
      <w:pPr>
        <w:ind w:left="4753" w:hanging="180"/>
      </w:pPr>
    </w:lvl>
    <w:lvl w:ilvl="6" w:tplc="4009000F" w:tentative="1">
      <w:start w:val="1"/>
      <w:numFmt w:val="decimal"/>
      <w:lvlText w:val="%7."/>
      <w:lvlJc w:val="left"/>
      <w:pPr>
        <w:ind w:left="5473" w:hanging="360"/>
      </w:pPr>
    </w:lvl>
    <w:lvl w:ilvl="7" w:tplc="40090019" w:tentative="1">
      <w:start w:val="1"/>
      <w:numFmt w:val="lowerLetter"/>
      <w:lvlText w:val="%8."/>
      <w:lvlJc w:val="left"/>
      <w:pPr>
        <w:ind w:left="6193" w:hanging="360"/>
      </w:pPr>
    </w:lvl>
    <w:lvl w:ilvl="8" w:tplc="4009001B" w:tentative="1">
      <w:start w:val="1"/>
      <w:numFmt w:val="lowerRoman"/>
      <w:lvlText w:val="%9."/>
      <w:lvlJc w:val="right"/>
      <w:pPr>
        <w:ind w:left="6913" w:hanging="180"/>
      </w:pPr>
    </w:lvl>
  </w:abstractNum>
  <w:abstractNum w:abstractNumId="6">
    <w:nsid w:val="73B8386A"/>
    <w:multiLevelType w:val="hybridMultilevel"/>
    <w:tmpl w:val="F974653E"/>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7">
    <w:nsid w:val="793B0F38"/>
    <w:multiLevelType w:val="hybridMultilevel"/>
    <w:tmpl w:val="0C4E8776"/>
    <w:lvl w:ilvl="0" w:tplc="4009000B">
      <w:start w:val="1"/>
      <w:numFmt w:val="bullet"/>
      <w:lvlText w:val=""/>
      <w:lvlJc w:val="left"/>
      <w:pPr>
        <w:ind w:left="1342" w:hanging="360"/>
      </w:pPr>
      <w:rPr>
        <w:rFonts w:ascii="Wingdings" w:hAnsi="Wingdings" w:hint="default"/>
      </w:rPr>
    </w:lvl>
    <w:lvl w:ilvl="1" w:tplc="40090003" w:tentative="1">
      <w:start w:val="1"/>
      <w:numFmt w:val="bullet"/>
      <w:lvlText w:val="o"/>
      <w:lvlJc w:val="left"/>
      <w:pPr>
        <w:ind w:left="2062" w:hanging="360"/>
      </w:pPr>
      <w:rPr>
        <w:rFonts w:ascii="Courier New" w:hAnsi="Courier New" w:cs="Courier New" w:hint="default"/>
      </w:rPr>
    </w:lvl>
    <w:lvl w:ilvl="2" w:tplc="40090005" w:tentative="1">
      <w:start w:val="1"/>
      <w:numFmt w:val="bullet"/>
      <w:lvlText w:val=""/>
      <w:lvlJc w:val="left"/>
      <w:pPr>
        <w:ind w:left="2782" w:hanging="360"/>
      </w:pPr>
      <w:rPr>
        <w:rFonts w:ascii="Wingdings" w:hAnsi="Wingdings" w:hint="default"/>
      </w:rPr>
    </w:lvl>
    <w:lvl w:ilvl="3" w:tplc="40090001" w:tentative="1">
      <w:start w:val="1"/>
      <w:numFmt w:val="bullet"/>
      <w:lvlText w:val=""/>
      <w:lvlJc w:val="left"/>
      <w:pPr>
        <w:ind w:left="3502" w:hanging="360"/>
      </w:pPr>
      <w:rPr>
        <w:rFonts w:ascii="Symbol" w:hAnsi="Symbol" w:hint="default"/>
      </w:rPr>
    </w:lvl>
    <w:lvl w:ilvl="4" w:tplc="40090003" w:tentative="1">
      <w:start w:val="1"/>
      <w:numFmt w:val="bullet"/>
      <w:lvlText w:val="o"/>
      <w:lvlJc w:val="left"/>
      <w:pPr>
        <w:ind w:left="4222" w:hanging="360"/>
      </w:pPr>
      <w:rPr>
        <w:rFonts w:ascii="Courier New" w:hAnsi="Courier New" w:cs="Courier New" w:hint="default"/>
      </w:rPr>
    </w:lvl>
    <w:lvl w:ilvl="5" w:tplc="40090005" w:tentative="1">
      <w:start w:val="1"/>
      <w:numFmt w:val="bullet"/>
      <w:lvlText w:val=""/>
      <w:lvlJc w:val="left"/>
      <w:pPr>
        <w:ind w:left="4942" w:hanging="360"/>
      </w:pPr>
      <w:rPr>
        <w:rFonts w:ascii="Wingdings" w:hAnsi="Wingdings" w:hint="default"/>
      </w:rPr>
    </w:lvl>
    <w:lvl w:ilvl="6" w:tplc="40090001" w:tentative="1">
      <w:start w:val="1"/>
      <w:numFmt w:val="bullet"/>
      <w:lvlText w:val=""/>
      <w:lvlJc w:val="left"/>
      <w:pPr>
        <w:ind w:left="5662" w:hanging="360"/>
      </w:pPr>
      <w:rPr>
        <w:rFonts w:ascii="Symbol" w:hAnsi="Symbol" w:hint="default"/>
      </w:rPr>
    </w:lvl>
    <w:lvl w:ilvl="7" w:tplc="40090003" w:tentative="1">
      <w:start w:val="1"/>
      <w:numFmt w:val="bullet"/>
      <w:lvlText w:val="o"/>
      <w:lvlJc w:val="left"/>
      <w:pPr>
        <w:ind w:left="6382" w:hanging="360"/>
      </w:pPr>
      <w:rPr>
        <w:rFonts w:ascii="Courier New" w:hAnsi="Courier New" w:cs="Courier New" w:hint="default"/>
      </w:rPr>
    </w:lvl>
    <w:lvl w:ilvl="8" w:tplc="40090005" w:tentative="1">
      <w:start w:val="1"/>
      <w:numFmt w:val="bullet"/>
      <w:lvlText w:val=""/>
      <w:lvlJc w:val="left"/>
      <w:pPr>
        <w:ind w:left="7102" w:hanging="360"/>
      </w:pPr>
      <w:rPr>
        <w:rFonts w:ascii="Wingdings" w:hAnsi="Wingdings" w:hint="default"/>
      </w:rPr>
    </w:lvl>
  </w:abstractNum>
  <w:num w:numId="1">
    <w:abstractNumId w:val="3"/>
  </w:num>
  <w:num w:numId="2">
    <w:abstractNumId w:val="7"/>
  </w:num>
  <w:num w:numId="3">
    <w:abstractNumId w:val="2"/>
  </w:num>
  <w:num w:numId="4">
    <w:abstractNumId w:val="6"/>
  </w:num>
  <w:num w:numId="5">
    <w:abstractNumId w:val="1"/>
  </w:num>
  <w:num w:numId="6">
    <w:abstractNumId w:val="0"/>
  </w:num>
  <w:num w:numId="7">
    <w:abstractNumId w:val="4"/>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542946"/>
    <w:rsid w:val="000E40BB"/>
    <w:rsid w:val="000E5D0A"/>
    <w:rsid w:val="00106387"/>
    <w:rsid w:val="001C2AB6"/>
    <w:rsid w:val="0029459F"/>
    <w:rsid w:val="002C4BFF"/>
    <w:rsid w:val="00495F44"/>
    <w:rsid w:val="00542946"/>
    <w:rsid w:val="005743BF"/>
    <w:rsid w:val="005C134E"/>
    <w:rsid w:val="005C75D4"/>
    <w:rsid w:val="00617752"/>
    <w:rsid w:val="006E34B4"/>
    <w:rsid w:val="007D7FE0"/>
    <w:rsid w:val="00844EEB"/>
    <w:rsid w:val="00BB74E2"/>
    <w:rsid w:val="00C66549"/>
    <w:rsid w:val="00C80611"/>
    <w:rsid w:val="00CB1BB4"/>
    <w:rsid w:val="00E46D16"/>
    <w:rsid w:val="00EA3D3A"/>
    <w:rsid w:val="00F76188"/>
    <w:rsid w:val="00FE76F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66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5D4"/>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FE0"/>
    <w:pPr>
      <w:ind w:left="720"/>
      <w:contextualSpacing/>
    </w:pPr>
  </w:style>
  <w:style w:type="paragraph" w:styleId="BalloonText">
    <w:name w:val="Balloon Text"/>
    <w:basedOn w:val="Normal"/>
    <w:link w:val="BalloonTextChar"/>
    <w:uiPriority w:val="99"/>
    <w:semiHidden/>
    <w:unhideWhenUsed/>
    <w:rsid w:val="00844E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EEB"/>
    <w:rPr>
      <w:rFonts w:ascii="Tahoma" w:hAnsi="Tahoma" w:cs="Tahoma"/>
      <w:sz w:val="16"/>
      <w:szCs w:val="16"/>
    </w:rPr>
  </w:style>
  <w:style w:type="paragraph" w:styleId="Header">
    <w:name w:val="header"/>
    <w:basedOn w:val="Normal"/>
    <w:link w:val="HeaderChar"/>
    <w:uiPriority w:val="99"/>
    <w:semiHidden/>
    <w:unhideWhenUsed/>
    <w:rsid w:val="00844EE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44EEB"/>
  </w:style>
  <w:style w:type="paragraph" w:styleId="Footer">
    <w:name w:val="footer"/>
    <w:basedOn w:val="Normal"/>
    <w:link w:val="FooterChar"/>
    <w:uiPriority w:val="99"/>
    <w:semiHidden/>
    <w:unhideWhenUsed/>
    <w:rsid w:val="00844EE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44EEB"/>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05732-D49D-4E9D-A312-216BA6184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10874</TotalTime>
  <Pages>7</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uttkarsh gupta</dc:creator>
  <cp:lastModifiedBy>home</cp:lastModifiedBy>
  <cp:revision>3</cp:revision>
  <dcterms:created xsi:type="dcterms:W3CDTF">2020-06-25T13:16:00Z</dcterms:created>
  <dcterms:modified xsi:type="dcterms:W3CDTF">2020-07-04T07:50:00Z</dcterms:modified>
</cp:coreProperties>
</file>